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outlineLvl w:val="2"/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</w:pPr>
      <w:r w:rsidRPr="004C7BD7">
        <w:rPr>
          <w:rFonts w:ascii="新細明體" w:eastAsia="新細明體" w:hAnsi="新細明體" w:cs="新細明體"/>
          <w:color w:val="FF7F00"/>
          <w:kern w:val="0"/>
          <w:sz w:val="40"/>
          <w:szCs w:val="40"/>
        </w:rPr>
        <w:t xml:space="preserve">第六課　基督所是的啟示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補充的話 --- 關於奉獻的實行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靈是我們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接受神的器官，心是我們享受神的器官。我們要奉獻，就是要操練我們的心，在我們禱告的時候，要把我們的心轉向主。奉獻對我們的禱告是一個很好的幫助。當你不知道禱告什麼的時候，就最好把你自己再次奉獻給主。今天有很多基督徒說，奉獻就是神感動我，我才能奉獻。如果主不感動我，我就不會奉獻。或者說，奉獻是完全出乎主的，是主採取主動的。或者說藉著弟兄的交通，或者是藉著神話語的光照，或者是藉著一首詩歌感動我，那我就會奉獻。但是我暫用男女作一個比喻，如果一個女孩子說，我等著男的來感動我、來吸引我，我才向他反應。開頭的時候也許是可以這樣，但是如果彼此要建立一個愛的關係，那一定不是一方消極的，高高在上的說：「誰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要得著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的心你就來吧，來感動我吧。」真正的愛是一個彼此的關係。在主那一方面，他已採取主動。是他走了第一步，而不是我們走了第一步。但是他走了第一步以後，我們需要跟著走第二步。我們的信是這樣，我們的愛也是這樣。我們信主，確實是主做的，一切都是主做的。但是我們也需要操練我們的靈。我們操練靈的時候，才會把主接受進來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我們愛主也是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這樣，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是主先愛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了我們，但我們需要天天主動地把祭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牲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送到祭壇那裡去，天天我們把我們的心轉向主。聖經裡面說，我們的心什麼時候轉向主，帕子什麼時候就除去了。有的時候你早上起來，你不會覺得主可愛，但是你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禱告，或者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奉獻，你就覺得主可愛。以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所書第三章說，基督是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我們的信，安家在我們的心裡。之後又說，當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安家在我們心裡面的時候，我們就能夠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與眾聖徒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一同明白基督的愛是何等的長、闊、高、深。我們起初的經歷就是信，進一步的經歷就是愛。這個愛，一方面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來說是主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感動我們，一方面是藉著我們自己培養出來的。就如我們人的感情也是培養出來的一樣，在世界裡面是有「一見鍾情」，但是夫妻兩個愛到老，不是光靠著「一見鍾情」，而是彼此之間有愛的互動。我們屬靈的長大，一方面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來說是生命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的長大，一方面是愛的長大。愛在我們裡面完全，那我們就坦然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無懼了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。愛在我們裡面完全，就是說我們的心完全被主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佔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透了。所以，做一個基督徒是一個靈的經歷，也是一個心的經歷，就是你的心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越過越被主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得著。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很多關於奉獻的見證，讓人覺得他們是在犧牲，你若只看見他們犧牲，就會覺得別人能做得到，我做不到，就永遠沒有辦法達到。你若看見主的話，主在你身上若每一天都更多的佔有你，你就能夠做得到。就像人一被愛充滿，他就能夠做很多他平常不能做的事。愛是一個最大的能力。在世上是這樣，在我們追求主的事上也是一樣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補充的話 --- 關於持續的操練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到今天為止我們這個訓練聚會就進行了一半了，我裡面是很喜樂，因為看見你們大家每一位都有長進，這個就是我們開頭的時候說我們希望看見的，就是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你們在屬靈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追求的道路上能夠往前走一步。我仍要提醒你們不要忘記過去幾個禮拜我們所教導你們的，同時叮嚀你們需要的操練。這個操練不難做，但是這個操練你如果每天持之以恆的話，你這個基督徒的生活就在另外一個水平上，就在一個健康的水平上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第一點，你一定要養成一個習慣，每天有一點的時間來親近主。那個一點的時間最好是早上的時間。雖然客觀看 24 小時都是差不多，無論早晚接觸主，主都在你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的靈裡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是人早上起來的時候總是一個新的開始。很重要的是，你的一天不是從世界的事上開始，也不是在自己的理性或者思想裡面開始，而是在主裡面開始。我看到你們填的操練表，就知道有的人有操練，有的人還需要鼓勵一下。但是總的來說還是不錯的，有一半人以上開始有這個操練，其餘的一半還沒有這樣做的人，我想說這個訓練就是為了幫助你們建立起這樣的生活，幫助你走上軌道。屬靈的生活是一個習慣，你這個舊人的生活也是一個習慣，所以聖經裡面說「要脫去舊人」，就是脫去舊人那個習慣的生活。譬如，有的老人家三十幾年來早上起來，就是要看報紙，之後一定要上茶樓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去飲茶，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若不做這兩件事他就不舒服。這個是習慣。我們要幫助你養成一個新的習慣，就是每天早上，時間長也好、短也好，你一定要來親近主，禱告，呼吸天上的空氣，呼吸屬靈的空氣。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第二點，我希望幫助你們開始有一個正常讀聖經的習慣。我作了一個見證，你們有些人已經開始進入 Bible365 ，開始有次序地讀聖經。這很好，我希望你們能夠繼續保持住。我們花了一點功夫來做這個讀經網站，主要的目的就是幫助弟兄姊妹，特別是初信的，能夠完成這件事。因為讀聖經，跳著來讀很容易，選好的、喜歡的讀，或者心血來潮的讀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某一卷書也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很容易。但要按著次序來讀的話，就不太容易。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晨興是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習慣，讀聖經也是習慣。兩個時段最好分開，就是說，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晨興是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讀《晨興聖言》，那是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享受的，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你自己裡面得著供應的。然後，在一天中，分一段時間，好好地讀聖經。讀過聖經的人就知道，要時間定、地點定地讀經，這有助於我們養成習慣。而隨時隨地地讀，卻很容易就不讀了。要把整本聖經讀完好像是一個很大的工程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它比念莎士比亞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還要厲害。但當你自己養成一個習慣，定時定點地讀經，你就會發現時間過得很快。用不了多</w:t>
      </w: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久就把整本聖經都念完。主的話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寶貝了。主的話能改變你，能將你這個人重組、重新構成。所以我鼓勵你們都能夠立這個志向，有這個心願，對主說：「我願意，這次我把聖經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好好地念完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。」你念完以後，你就會發覺這本聖經裡面有很多很多寶貝。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三點，一定要填操練表。有的人沒有交，或者是沒有持續交。我們不要求你每一項都填，這個其實是給你自己的一個提醒。你要交，就會打勾，你打勾的時候就提醒你明天再去做那件事。真正提醒你的是聖靈，這個填操練表只是用外面的方法來幫助你。就像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個人學走路就需要拐杖，到他真正會走了，就不需要拐杖了。有一天你養成了習慣，就不需要填表了。在沒有養成這個習慣以前，就要用這個操練表來協助你的屬靈生活。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基督是聖經的主題和基督徒信仰的內涵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我們來到今天晚上要講的題目，就是這位基督。基督是整本聖經裡面的主題，倘若沒有基督，也就沒有聖經，甚至沒有基督教。其他宗教如回教、道教、佛教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之類，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如果沒有了教主，卻仍可以存在。但是若沒有耶穌基督，那就沒有基督教了。聖經中四本福音書全都是以耶穌基督為主題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﹔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書信裡面講，基督徒的經歷其實就是對基督的經歷，有了基督才有成聖才有生命。生命不是一套修行的方法，也不是基督以外的另一個東西，並非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個人打坐、念經就能得到生命。相反，主耶穌說「我就是生命」，有了基督，才能有生命。而沒有了基督，基督教就沒有了內涵。基督教沒有道理，道理就是跟這個人聯在一起。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馬太福音十六章 16 節說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「西門彼得回答說，你是基督，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是活神的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兒子。」這裡主耶穌問他的門徒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「我是誰？」彼得的答案是：「你是基督，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是活神的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兒子。」「究竟基督是誰？」這個是聖經裡面最重要的一個問題。彼得回答得很好。主耶穌說，「是天上的父啟示你的。」彼得的答案包括聖經裡面對基督全部的啟示，這答案包括兩句話：第一，「你是基督」 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這是講到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的工作。第二，「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是活神的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兒子」 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──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這個就講到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衪的身位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的工作就是基督，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衪的身位就是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神的兒子。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的工作講到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所做的，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身位講到衪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所是的。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是誰？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做了什麼？這個就是聖經所啟示給我們的。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基督就是神、是神的話，也是神格一切的豐滿所在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我們先來看基督的所是。或者說我們來看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究竟是什麼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﹖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這位基督究竟是誰？關於這個問題，初期教會三百多年來有許多爭論，但還是無法回答。基督教從第一世紀到第四世紀，一直在研究這個問題，形成了大概五、六派的觀點，多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种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不同的理論。有的說：基督是神，行走在地上的那個人只是取了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個人形，不是真的人，他好像幻影一樣。另外有的說，基督就是約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瑟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的兒子，就是猶太人，換句話說，他只是人，不過他比別人好一點，所以他就被稱為神。還有人說：基督是神，但是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也是人，這個神和這個人，在人身上就成了兩重人格，有的時候是神在說話，有的時候是人在說話。關於基督所是的學問在神學上叫做 Christology 。然而我們不是讀神學，而是來讀聖經，從神的話中來找答案。按照神的話，基督是什麼呢？我們可以看見關於基督的所是的兩個點。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第一，基督就是神。約翰福音第一章說：「從來沒有人看見神，只有在父懷裡的獨生子，將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表明出來。」 “The only begotten of the Father” 。所以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是「神的獨生子」。那大家都想一想，耶穌基督是神的獨生子，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那麼神是什麼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時候生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的呢？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聖經說：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太初有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道，道就是神。之後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的經節又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說，這個道就是耶穌基督。換句話說，這位耶穌基督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從太初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，也就是從原始就已經有了，我們無法找到一個時間的分界點，在那個時間點以前沒有基督。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基督是從太初就有，神也是從太初就有，但是神又生了基督。這並不容易理解。在神學裡面，他們說，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神生基督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的「生」，是在一種不斷的過程裡面的生。與我們肉身生命的生，與我們人生的那種生都不同，人生的生是受我們人生的這個經驗所限制的，然而，基督作為神的獨生子，是神所生的，可以說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從神而來的，從神所出來。這個出來，不是靜態的，而是動態的。這樣的解釋可以略微描述出其中涵義。但是，仍無法完全理解。關乎基督的啟示，是一個奧秘，無法用人的詞句言語完全解釋的。無論我們如何表述，最終，都要用信心來接受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千萬不要認為神在某個時點生了基督。若這樣認為，你就落在歷史上的一個異端裡面。有一班人，叫做亞流派。他們說曾經有一個時候，基督不是。近代有一班人自稱是耶和華見證人，也是相信這個。他們認為基督是神，但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次神，認為神有很多等次，最高等次的是至高無尚的神，基督是次神。但是聖經裡面說，基督是永遠可稱頌的神，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不是次神，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是與神同等的神。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的話。神的話，就是神的自己。就好像我講的話就是代表我，你聽見我的話你了解我，甚至不需要看見我的面孔。我出國過海關的時候，他們是看我身分證上的照片，邊防人員知道我是誰，但他只是看見我的樣貌，他一點不認識我。而你們認識我比他們更多，那是因為你們聽過我講話，從這些話語中更多的認識了我。我的話就是代表我，我是快的還是慢的，我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急燥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還是溫柔的，都通過我說的話表現出來。基督是神的話，就是說基督就是神的發表，你看見了基</w:t>
      </w: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督，你就看見了神。雖然基督跟神也有分別，就如我的話跟我是不一樣的，但是這個分別很難分辨。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總之，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基督就是話，作為話的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就是神的發表。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神是神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，當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被發表出來，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就是恩典，讓我們享受得到。神就是神，當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被我們知道了，那就是真理。所以這個聖經裡面說，在基督身上豐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豐滿滿的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有恩典有真理。有恩典，就是神給我們享受得到；有真理，就是神給我們領略得到。神給我們享受得到，神給我們領略得到，那就是神的話來了。神的話就是基督，基督就是神的發表。聖經裡面描寫的基督是很奧妙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知道神是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一，但是有父、子、靈不同的講究。基督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從狹意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方面來說，就是神格的第二位。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神是那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看不見的那一位，彰顯出來的就是基督。但從另一方面來說，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歌羅西書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第二章第九節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神格一切的豐滿，也就是神作為父、子、靈一切所包含的，都有形有體的居住在基督裡面。換句話說，在這個器皿基督裡面包括父、子、靈三位。基督不是三份之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的神，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是整個神在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身上，神的全部在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身上，這位就是基督。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總之，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關於這些啟示，無論是基督是獨生子，還是基督是神的話，又或是基督是神格一切的豐滿所在，都需要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我們用屬靈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的頭腦來領會，這幾個說法說明基督就是從永遠到永遠的神。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基督是神又是人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基督不僅是神，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又是人。兩千年以前，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個人的軀體，就是創造的主取了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的軀體，就是神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了人。約翰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褔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音第一章說，道成了肉體。肉體就是我們的肉身。我們可以做一個比較，在舊約裡面，神也向不少人顯現過，例如向亞伯拉罕、基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甸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等等顯現。連我們中國人也有「顯靈」的說法。顯靈就是神顯出來。英文有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一個字叫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  <w:proofErr w:type="spell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theophany</w:t>
      </w:r>
      <w:proofErr w:type="spell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就是神顯明。然而耶穌作為道成肉身，是不是同樣的顯明？不是。舊約裡面，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神顯為人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形，是很短暫的，很快便消失了。但是神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人，是真正的來成為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個人，並非短暫的顯現，而是從嬰孩開始，經過了扎扎實實的三十三年半百份之百的人性生活。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你若問我，神怎麼能夠成為人呢？創造主怎麼能夠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成為受造的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人呢？我也無法解釋。不過你要知道馬利亞所生下來的那位，既是神又是人。這個要我們用信心來接受。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衪不是神拿了一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個人形，像穿上一件衣服一樣。不要以為，神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人，就像神來穿上了人形狀的衣服，不是真人，只是取了人的形像而已。聖經裡面不是這樣講，他說：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是有血有肉，有情感，有心思，有意志，和我們完全一樣的人。這個人是一個受造物（ a creature ）。凡是受造物的共同特點有：第一，受時間限制；第二，受空間限制；第三，是神所造的，但不是神本身，只是有一個神的形像（ image ）。主耶穌原來是神本身，但是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卻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了一個受造物，在時間空間上受限制。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取了一個人性，這個人性就是在情感心思意志上有神的形像，但是卻不是神。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在人性的美德上是完全的，但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地上的人性卻不是神，這一個人就是道道地地的人。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前面提到的幾種異端中有一種就是說，基督根本不是人，只是一個幻影。在歷史上有一個派別叫做幻影派，幻影派就是說神來取了一個幻影。如果是這樣的話，耶穌上十字架那就很簡單。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只要把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的神經系統關掉，那就甚麼痛苦都沒有了。作為神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的確可以這樣作，但如果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這樣作，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不是人。然而，上十字架的那一位不是一個幻影，徹頭徹尾是一個確確實實的人。所不同的是，這個人裡面是神所充滿的，是神所成為的。人人都是父親母親交配而生。惟有主耶穌是由聖靈懷孕，就是說，聖靈在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裡面，這是神加上人，兩個變成一個。這個是聖經裡面啟示給我們的一個事實。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基督是創造者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又受造者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基督耶穌這個人就是神人，基督既是創造者又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，這是聖經裡面最大的奧秘。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歌羅西書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第一章十五節，明確的說基督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是受造之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物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的首生者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，換句話說，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所有受造之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物裡面的頭一個。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歌羅西書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把整個宇宙分做兩造，一個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是舊造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，一個是新造。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舊造是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物質的，新造是在復活裡的，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舊造裡面首生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的就是基督 ( 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 15) 。新造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裡面首生的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也是基督 (18 節 ) 。所以根據這個我們就說，基督是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舊造裡面的首生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者，所以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是受造物。這是指著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人性說的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。但是有人批評我們講異端，因為我們講基督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。有一本書裡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說李常受講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基督是受造物，他們說如果基督是受造物，那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不是就跟我們這些人和動物落到同等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的受造的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層次了嗎？我們寫信給作者，說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如果李常受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光是講，基督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，或者說聖經光是講基督是受造物，那我們就沒有救主了。李弟兄是講這一位基督是受造物，但是同時另外一面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也是創造主。就像手有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兩面，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一面是正面，一面是反面，同樣，基督一面是創造主，一面是受造物。我們當中所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持守且堅持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基督的真理，乃是有人性也有神性。作為人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衪就是受造者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，作為神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就是創造者。我們寫了一封七十幾頁的信給那本書的作者，來駁斥他們的詆毀，這是一場屬靈的爭戰。曾有一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新人，在我們中間聚會，幾個禮拜之後禮拜堂的人跟她說你要小心那個教會，那些人講基督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。她說，那讓我自己去研究一下，她去翻查各種資料，後來她發現這些人都是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段章取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義，她得的結論是這不是神學的問題，而是一個道德水準的問題，你不能把一段話前後都剪掉，只看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中間，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然後用中間代替全部。做學術研究的都</w:t>
      </w: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知道這個是惡劣的，不道德的。在這裡我給初信的弟兄姊妹打一個預防針。以後你出去，可能有人就說，你小心這班人，他們講基督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。你要對他說：「不錯，基督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，這是講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的人性，但聖經同時也說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是神，作為人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衪是受造者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，作為神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是創造者。」一句話就夠了，很簡單。有些人很頑固，他可能不相信你。但無論如何，我們自己要清楚這個事實。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基督與我們凡事完全一樣，只是沒有罪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主耶穌來了，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個人的肉身。這個肉身不能跟我們的肉身不一樣。如果跟我們肉身不一樣，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就不是人。如果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是可以把這個神經系統關掉的，這個就不是真正的人，可能是機械人，或是幻影人。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一定要跟我們完全是一樣。同時，希伯來書四章十五節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告訴我們，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與我們是凡事完全一樣，只是沒有罪。主耶穌成為一個肉體，這個肉體不是一個好東西。肉體是叫做 flesh 。人的身體叫做 body ， body 墮落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了犯了罪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就變成 flesh 。基督不是成為身體（ take up a body ），而是成為肉體（ the Word became flesh ）。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這一點上又引起紛爭。聖經不是說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取了身體，而是說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取了肉體，那說他取了肉體就有犯罪的嫌疑，但是希伯來書四章十五節又說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沒有罪。保羅在羅馬書八章三節講得很小心。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說，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取了罪之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肉體的樣式。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取了肉體。且是罪的肉體。不單是肉體，更是罪的肉體。但是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又解釋說這個是罪之肉體的「樣式」，不是罪的肉體，只是這個罪的肉體的「樣式」。最好的比喻就是在舊約裡面，有一次以色列的百姓被毒蛇咬，身體上有毒，神就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叫摩西作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了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一個銅蛇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，並掛起來。以色列人一望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這個蛇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，他們就活，毒就除去。這個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銅蛇就是豫表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基督；蛇在聖經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裡面豫表撒但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。為什麼基督要以銅蛇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代表呢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﹖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為什麼不是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銅羊呢﹖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或者是銅鴿子呢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﹖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為什麼是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銅蛇呢﹖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但是它又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不是真蛇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。它有蛇的「樣式」，但沒有蛇的毒。就好像主耶穌有罪的肉體的樣式，卻沒有罪的毒。這個就是聖經裡面所啟示的。你可能會說，我沒有辦法理解。那你對了，因為凡是關於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基督身位的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東西都是要用信心來接受的。你沒有辦法理解，但是你至少知道一件事，就是主耶穌取的是肉體，但是這肉體裡面沒有罪。天主教說，領聖餐的時候，餅是耶穌的身體，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是聖體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，所以以前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領聖體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的那些人，要先沐浴、禁食，等到你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的胃空了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才去領。我們相信，聖經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裡面說這一個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乃是一個代表，代表主耶穌的身體，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三十三年半行走在地上，從一方面來說，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這個體不是被稱作「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聖體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」，而被稱作「肉體」，但是這個肉體裡面卻沒有罪。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反對我們的人，控告我們說，我們說耶穌的肉體裡面有罪，這不是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李常受講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的，我們從沒有說基督的肉體有罪。我們說基督是取了一個肉體，但是我們沒有說基督的肉體裡面有罪。基督取了一個很奇妙的體，跟我們的體是一模一樣的，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也會餓，也會累，痛苦，也會哭，也順從人一切天然的定律，但是在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身上沒有罪。惟有如此，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才能成為救主。作為神人，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是人類歷史中獨一無二的，能夠成為我們的救主。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因為罪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是人犯的，所以代替罪的人一定是要跟人同等同樣。人犯罪，就要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人擔罪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，但是在世界上，除了耶穌基督沒有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個人可以擔當罪。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不要說罪大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，就算是很小的罪，貪心、妒忌，都無法由另一個人來擔當。沒有另一個人有這樣的資格和本事來擔你這個罪，只有這位神人基督。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是人，所以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能夠承受神一切的審判；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是神，所以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的救贖能夠拯救你，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的血就能夠洗淨你。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基督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的身位說出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兩點：就是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是神，又是人，與我們是有密切的關係。我們法理的救贖需要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是神人；我們的生機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的救恩也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需要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是神人。原是神的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成為人，完成了法理的救贖，為要叫我們得著生機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，讓原是人的我們能夠在生命和性情上而不再神格上成為神。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跟我們一樣是要叫我們能夠跟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一樣。如果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不是神人，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整個救恩就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無法完成了，所以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是我們的救主。穆罕默德是教主，但不是救主，他不能救我們。我們這位基督在法理上拯救我們，也在生機上叫我們能夠成為與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一樣。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是如此一位的救主，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是神人，我們是人神，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達到我們的光景，叫我們一樣能夠達到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的光景。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是頭一個，我們是第二、三、四個。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衪是頭生的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，我們是次生、三生的。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是這個族類的第一人，正如亞當是頭一個族類的頭一個人；基督是新的族類、神人族類裡，頭一個人，我們就是這個族類裡眾多的人。所以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是長子，我們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是眾子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。這個就是「聖誕」真正的意義。「聖誕」的意義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不是馬糟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、聖嬰、牛、羊，「聖誕」真正的意義就是神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來作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人，跟你跟我一樣，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好叫你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跟我能夠像神一樣。這個就是福音真正的意義。主耶穌來，人類就有盼望。這個盼望就是在人類中間竟然有一粒種子已經得著榮耀，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因著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這一粒種子得著榮耀，所有的種子都可以得著榮耀。你在實驗室裡面，作出一個 prototype 來，就可宣告成功了，可以上報紙了，因為有一個 prototype ，就可以大量製作。主耶穌就是 prototype ，我們就是大量製作。這個大量製作就是藉著主的死而復活成就。這個就是基督的所是，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衪的身位所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包含的意義。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基督的工作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接著下來我們看基督所作的，或者說基督的工作。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所作的有八件事。第一，創造宇宙。第二，成為肉體。第三，經過一個宇宙中包羅萬有的死。第四，復活，成為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賜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生命的靈。第五，升天，在父的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右邊，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作我們的中保和大祭司，實施神一切的工作。第六，再來，榮耀我們的身體，完成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lastRenderedPageBreak/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生機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的救恩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。第七，在國度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裡面作王掌權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一千年。第八，在永世裡面，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作神的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彰顯。這是從過去的永遠到將來的永遠，基督工作的八方面。這個就是基督的工作，它應付了我們全部基督徒一生一切的需要。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講基督是講不完的，保羅說，我要竭力追求認識基督，忘記背後，努力面前。為要賺得基督。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保羅說這話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的時候是年老的。他還是竭力追求，要認識基督，我們作基督徒，一生就是在追求認識基督的過程裡面。你越認識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，你就越經歷、享受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正如，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當我不認識蛋糕如何製作，我就不會夠欣賞它，但如果我對烹飪有一點認識，知道蛋糕是如何作成的，我就自然而然的懂得欣賞一塊好的蛋糕。同樣地，你對基督若更有認識，你就對基督更有欣賞，更有經歷。所以，我們要認識基督，一方面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要信仰準確，我們不能人云亦云，沒有辨別能力，無法持守信仰。我們對我們的信仰要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清楚，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但是最終的目的，就像認識三一神一樣，乃是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叫我們更深的享受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衪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。認識乃是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為著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享受。所以最後一節聖經，保羅臨終的時候，他說</w:t>
      </w:r>
      <w:proofErr w:type="gramStart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>﹕</w:t>
      </w:r>
      <w:proofErr w:type="gramEnd"/>
      <w:r w:rsidRPr="004C7BD7">
        <w:rPr>
          <w:rFonts w:ascii="新細明體" w:eastAsia="新細明體" w:hAnsi="新細明體" w:cs="新細明體"/>
          <w:color w:val="686868"/>
          <w:kern w:val="0"/>
          <w:sz w:val="20"/>
          <w:szCs w:val="20"/>
        </w:rPr>
        <w:t xml:space="preserve">「使我認識基督」，這個就是保羅一生的盼望，也就是他追求的目的。 </w:t>
      </w:r>
    </w:p>
    <w:p w:rsidR="004C7BD7" w:rsidRPr="004C7BD7" w:rsidRDefault="004C7BD7" w:rsidP="004C7BD7">
      <w:pPr>
        <w:widowControl/>
        <w:shd w:val="clear" w:color="auto" w:fill="FFFFFF"/>
        <w:snapToGrid w:val="0"/>
        <w:spacing w:line="240" w:lineRule="atLeast"/>
        <w:jc w:val="right"/>
        <w:rPr>
          <w:rFonts w:ascii="新細明體" w:eastAsia="新細明體" w:hAnsi="新細明體" w:cs="新細明體"/>
          <w:color w:val="686868"/>
          <w:kern w:val="0"/>
          <w:sz w:val="18"/>
          <w:szCs w:val="18"/>
        </w:rPr>
      </w:pPr>
      <w:r w:rsidRPr="004C7BD7">
        <w:rPr>
          <w:rFonts w:ascii="新細明體" w:eastAsia="新細明體" w:hAnsi="新細明體" w:cs="新細明體"/>
          <w:color w:val="686868"/>
          <w:kern w:val="0"/>
          <w:sz w:val="18"/>
          <w:szCs w:val="18"/>
        </w:rPr>
        <w:t>2005 年 3 月 24 日</w:t>
      </w:r>
      <w:r w:rsidRPr="004C7BD7">
        <w:rPr>
          <w:rFonts w:ascii="新細明體" w:eastAsia="新細明體" w:hAnsi="新細明體" w:cs="新細明體"/>
          <w:color w:val="686868"/>
          <w:kern w:val="0"/>
          <w:sz w:val="18"/>
          <w:szCs w:val="18"/>
        </w:rPr>
        <w:br/>
        <w:t>余潔麟弟兄交通於香港科技大學</w:t>
      </w:r>
    </w:p>
    <w:p w:rsidR="004408B1" w:rsidRPr="004C7BD7" w:rsidRDefault="004408B1" w:rsidP="004C7BD7">
      <w:pPr>
        <w:snapToGrid w:val="0"/>
        <w:spacing w:line="240" w:lineRule="atLeast"/>
        <w:rPr>
          <w:rFonts w:hint="eastAsia"/>
        </w:rPr>
      </w:pPr>
    </w:p>
    <w:sectPr w:rsidR="004408B1" w:rsidRPr="004C7BD7" w:rsidSect="004408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BD7"/>
    <w:rsid w:val="004408B1"/>
    <w:rsid w:val="004C7BD7"/>
    <w:rsid w:val="00801711"/>
    <w:rsid w:val="00DF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B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9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1319</Words>
  <Characters>7520</Characters>
  <Application>Microsoft Office Word</Application>
  <DocSecurity>0</DocSecurity>
  <Lines>62</Lines>
  <Paragraphs>17</Paragraphs>
  <ScaleCrop>false</ScaleCrop>
  <Company/>
  <LinksUpToDate>false</LinksUpToDate>
  <CharactersWithSpaces>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李國光</dc:creator>
  <cp:keywords/>
  <dc:description/>
  <cp:lastModifiedBy>李國光</cp:lastModifiedBy>
  <cp:revision>1</cp:revision>
  <dcterms:created xsi:type="dcterms:W3CDTF">2011-02-23T07:18:00Z</dcterms:created>
  <dcterms:modified xsi:type="dcterms:W3CDTF">2011-02-23T07:18:00Z</dcterms:modified>
</cp:coreProperties>
</file>